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Normal"/>
        <w:tblpPr w:leftFromText="180" w:rightFromText="180" w:vertAnchor="page" w:horzAnchor="margin" w:tblpY="805"/>
        <w:tblW w:w="11766" w:type="dxa"/>
        <w:tblCellMar>
          <w:left w:w="0" w:type="dxa"/>
        </w:tblCellMar>
        <w:tblLook w:val="04A0" w:firstRow="1" w:lastRow="0" w:firstColumn="1" w:lastColumn="0" w:noHBand="0" w:noVBand="1"/>
      </w:tblPr>
      <w:tblGrid>
        <w:gridCol w:w="2977"/>
        <w:gridCol w:w="5954"/>
        <w:gridCol w:w="19"/>
        <w:gridCol w:w="2816"/>
      </w:tblGrid>
      <w:tr w:rsidR="00B27A1F" w:rsidRPr="00B96AB0" w14:paraId="230C184E" w14:textId="77777777" w:rsidTr="00491876">
        <w:trPr>
          <w:trHeight w:val="745"/>
        </w:trPr>
        <w:tc>
          <w:tcPr>
            <w:tcW w:w="2977" w:type="dxa"/>
          </w:tcPr>
          <w:p w14:paraId="5A4943EA" w14:textId="3B408ED9" w:rsidR="00B27A1F" w:rsidRPr="00B96AB0" w:rsidRDefault="00491876" w:rsidP="00B96AB0">
            <w:pPr>
              <w:spacing w:before="0" w:after="0" w:line="0" w:lineRule="atLeast"/>
              <w:jc w:val="left"/>
              <w:rPr>
                <w:rFonts w:cstheme="minorHAnsi"/>
                <w:noProof/>
              </w:rPr>
            </w:pPr>
            <w:bookmarkStart w:id="0" w:name="br1"/>
            <w:bookmarkEnd w:id="0"/>
            <w:r>
              <w:rPr>
                <w:rFonts w:cstheme="minorHAnsi"/>
                <w:noProof/>
              </w:rPr>
              <w:pict w14:anchorId="4F29AC0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1" o:spid="_x0000_s1028" type="#_x0000_t75" style="position:absolute;margin-left:-29.3pt;margin-top:-90.05pt;width:3pt;height:3pt;z-index:-251658240;mso-position-horizontal:absolute;mso-position-horizontal-relative:page;mso-position-vertical:absolute;mso-position-vertical-relative:page">
                  <v:imagedata r:id="rId4" o:title="image2"/>
                  <w10:wrap anchorx="page" anchory="page"/>
                </v:shape>
              </w:pict>
            </w:r>
          </w:p>
        </w:tc>
        <w:tc>
          <w:tcPr>
            <w:tcW w:w="5954" w:type="dxa"/>
          </w:tcPr>
          <w:p w14:paraId="29528531" w14:textId="77777777" w:rsidR="00B96AB0" w:rsidRPr="00B96AB0" w:rsidRDefault="00B96AB0" w:rsidP="00B96AB0">
            <w:pPr>
              <w:spacing w:before="202" w:after="0" w:line="272" w:lineRule="exact"/>
              <w:ind w:left="792"/>
              <w:jc w:val="left"/>
              <w:rPr>
                <w:rFonts w:cstheme="minorHAnsi"/>
                <w:b/>
                <w:color w:val="000000"/>
                <w:sz w:val="24"/>
                <w:lang w:val="ru-RU"/>
              </w:rPr>
            </w:pPr>
          </w:p>
          <w:p w14:paraId="5ED86C8E" w14:textId="77777777" w:rsidR="00111034" w:rsidRDefault="00111034" w:rsidP="00B96AB0">
            <w:pPr>
              <w:spacing w:before="0" w:after="0" w:line="240" w:lineRule="auto"/>
              <w:jc w:val="center"/>
              <w:rPr>
                <w:rFonts w:cstheme="minorHAnsi"/>
                <w:b/>
                <w:color w:val="000000"/>
                <w:sz w:val="24"/>
                <w:lang w:val="ru-RU"/>
              </w:rPr>
            </w:pPr>
          </w:p>
          <w:p w14:paraId="47BF6031" w14:textId="60169ED6" w:rsidR="00B27A1F" w:rsidRPr="00B96AB0" w:rsidRDefault="00E8272D" w:rsidP="00B96AB0">
            <w:pPr>
              <w:spacing w:before="0" w:after="0" w:line="240" w:lineRule="auto"/>
              <w:jc w:val="center"/>
              <w:rPr>
                <w:rFonts w:cstheme="minorHAnsi"/>
                <w:b/>
                <w:color w:val="000000"/>
                <w:sz w:val="24"/>
                <w:lang w:val="ru-RU"/>
              </w:rPr>
            </w:pPr>
            <w:r w:rsidRPr="00B96AB0">
              <w:rPr>
                <w:rFonts w:cstheme="minorHAnsi"/>
                <w:b/>
                <w:color w:val="000000"/>
                <w:sz w:val="24"/>
                <w:lang w:val="ru-RU"/>
              </w:rPr>
              <w:t>ПОРУЧЕНИЕ КЛИЕНТА</w:t>
            </w:r>
          </w:p>
          <w:p w14:paraId="13DA1F21" w14:textId="6D31AEB0" w:rsidR="00B27A1F" w:rsidRPr="00B96AB0" w:rsidRDefault="00E8272D" w:rsidP="004C08A6">
            <w:pPr>
              <w:spacing w:before="0" w:after="0" w:line="240" w:lineRule="auto"/>
              <w:ind w:left="-666"/>
              <w:jc w:val="center"/>
              <w:rPr>
                <w:rFonts w:cstheme="minorHAnsi"/>
                <w:b/>
                <w:color w:val="000000"/>
                <w:sz w:val="24"/>
                <w:lang w:val="ru-RU"/>
              </w:rPr>
            </w:pPr>
            <w:r w:rsidRPr="00B96AB0">
              <w:rPr>
                <w:rFonts w:cstheme="minorHAnsi"/>
                <w:b/>
                <w:color w:val="000000"/>
                <w:sz w:val="24"/>
                <w:lang w:val="ru-RU"/>
              </w:rPr>
              <w:t>на совершение сделки</w:t>
            </w:r>
            <w:r w:rsidR="004C08A6">
              <w:rPr>
                <w:rFonts w:cstheme="minorHAnsi"/>
                <w:b/>
                <w:color w:val="000000"/>
                <w:sz w:val="24"/>
                <w:lang w:val="ru-RU"/>
              </w:rPr>
              <w:t xml:space="preserve"> на биржевом рынке</w:t>
            </w:r>
          </w:p>
        </w:tc>
        <w:tc>
          <w:tcPr>
            <w:tcW w:w="19" w:type="dxa"/>
          </w:tcPr>
          <w:p w14:paraId="31E8FAF9" w14:textId="77777777" w:rsidR="00B27A1F" w:rsidRPr="00B96AB0" w:rsidRDefault="00B27A1F" w:rsidP="00B96AB0">
            <w:pPr>
              <w:spacing w:before="0" w:after="0" w:line="0" w:lineRule="atLeast"/>
              <w:jc w:val="left"/>
              <w:rPr>
                <w:rFonts w:cstheme="minorHAnsi"/>
                <w:b/>
                <w:color w:val="000000"/>
                <w:sz w:val="24"/>
                <w:lang w:val="ru-RU"/>
              </w:rPr>
            </w:pPr>
          </w:p>
        </w:tc>
        <w:tc>
          <w:tcPr>
            <w:tcW w:w="2816" w:type="dxa"/>
          </w:tcPr>
          <w:p w14:paraId="0FECEAF6" w14:textId="77777777" w:rsidR="00FF2D07" w:rsidRDefault="00E8272D" w:rsidP="00111034">
            <w:pPr>
              <w:spacing w:before="0" w:after="0" w:line="204" w:lineRule="exact"/>
              <w:ind w:left="117"/>
              <w:jc w:val="left"/>
              <w:rPr>
                <w:rFonts w:cstheme="minorHAnsi"/>
                <w:b/>
                <w:bCs/>
                <w:color w:val="000000"/>
              </w:rPr>
            </w:pPr>
            <w:r w:rsidRPr="00111034">
              <w:rPr>
                <w:rFonts w:cstheme="minorHAnsi"/>
                <w:b/>
                <w:bCs/>
                <w:color w:val="000000"/>
              </w:rPr>
              <w:t xml:space="preserve">Приложение </w:t>
            </w:r>
            <w:r w:rsidR="00FF2D07">
              <w:rPr>
                <w:rFonts w:cstheme="minorHAnsi"/>
                <w:b/>
                <w:bCs/>
                <w:color w:val="000000"/>
              </w:rPr>
              <w:t>4</w:t>
            </w:r>
            <w:r w:rsidR="00FF2D07">
              <w:rPr>
                <w:rFonts w:cstheme="minorHAnsi"/>
                <w:b/>
                <w:bCs/>
                <w:color w:val="000000"/>
                <w:lang w:val="ru-RU"/>
              </w:rPr>
              <w:t>а</w:t>
            </w:r>
            <w:r w:rsidRPr="00111034">
              <w:rPr>
                <w:rFonts w:cstheme="minorHAnsi"/>
                <w:b/>
                <w:bCs/>
                <w:color w:val="000000"/>
              </w:rPr>
              <w:t xml:space="preserve"> </w:t>
            </w:r>
          </w:p>
          <w:p w14:paraId="51F0EEF5" w14:textId="689DFC82" w:rsidR="00B27A1F" w:rsidRPr="00111034" w:rsidRDefault="00E8272D" w:rsidP="00111034">
            <w:pPr>
              <w:spacing w:before="0" w:after="0" w:line="204" w:lineRule="exact"/>
              <w:ind w:left="117"/>
              <w:jc w:val="left"/>
              <w:rPr>
                <w:rFonts w:cstheme="minorHAnsi"/>
                <w:b/>
                <w:bCs/>
                <w:color w:val="000000"/>
              </w:rPr>
            </w:pPr>
            <w:r w:rsidRPr="00111034">
              <w:rPr>
                <w:rFonts w:cstheme="minorHAnsi"/>
                <w:b/>
                <w:bCs/>
                <w:color w:val="000000"/>
              </w:rPr>
              <w:t>к Регламенту</w:t>
            </w:r>
          </w:p>
        </w:tc>
      </w:tr>
    </w:tbl>
    <w:p w14:paraId="220D2003" w14:textId="77777777" w:rsidR="00B27A1F" w:rsidRPr="00111034" w:rsidRDefault="00E8272D">
      <w:pPr>
        <w:spacing w:before="551" w:after="0" w:line="282" w:lineRule="exact"/>
        <w:jc w:val="left"/>
        <w:rPr>
          <w:rFonts w:cstheme="minorHAnsi"/>
          <w:color w:val="000000"/>
          <w:sz w:val="24"/>
          <w:lang w:val="ru-RU"/>
        </w:rPr>
      </w:pPr>
      <w:r w:rsidRPr="00111034">
        <w:rPr>
          <w:rFonts w:cstheme="minorHAnsi"/>
          <w:color w:val="000000"/>
          <w:sz w:val="24"/>
          <w:lang w:val="ru-RU"/>
        </w:rPr>
        <w:t>Клиент: _____________________________________________</w:t>
      </w:r>
    </w:p>
    <w:p w14:paraId="6C91C4FD" w14:textId="77777777" w:rsidR="00B27A1F" w:rsidRPr="00111034" w:rsidRDefault="00E8272D">
      <w:pPr>
        <w:spacing w:before="0" w:after="0" w:line="260" w:lineRule="exact"/>
        <w:ind w:left="2124"/>
        <w:jc w:val="left"/>
        <w:rPr>
          <w:rFonts w:cstheme="minorHAnsi"/>
          <w:i/>
          <w:color w:val="000000"/>
          <w:lang w:val="ru-RU"/>
        </w:rPr>
      </w:pPr>
      <w:r w:rsidRPr="00111034">
        <w:rPr>
          <w:rFonts w:cstheme="minorHAnsi"/>
          <w:i/>
          <w:color w:val="000000"/>
          <w:lang w:val="ru-RU"/>
        </w:rPr>
        <w:t>наименование/уникальный код</w:t>
      </w:r>
    </w:p>
    <w:p w14:paraId="4B14EBBB" w14:textId="77777777" w:rsidR="00B96AB0" w:rsidRPr="00B96AB0" w:rsidRDefault="00B96AB0" w:rsidP="00B96AB0">
      <w:pPr>
        <w:spacing w:before="0" w:after="0" w:line="240" w:lineRule="auto"/>
        <w:jc w:val="left"/>
        <w:rPr>
          <w:rFonts w:cstheme="minorHAnsi"/>
          <w:color w:val="000000"/>
          <w:sz w:val="24"/>
          <w:lang w:val="ru-RU"/>
        </w:rPr>
      </w:pPr>
    </w:p>
    <w:p w14:paraId="2F3F1D11" w14:textId="22B70957" w:rsidR="00B27A1F" w:rsidRPr="00B96AB0" w:rsidRDefault="00E8272D" w:rsidP="00B96AB0">
      <w:pPr>
        <w:spacing w:before="0" w:after="0" w:line="240" w:lineRule="auto"/>
        <w:jc w:val="left"/>
        <w:rPr>
          <w:rFonts w:cstheme="minorHAnsi"/>
          <w:color w:val="000000"/>
          <w:sz w:val="24"/>
          <w:lang w:val="ru-RU"/>
        </w:rPr>
      </w:pPr>
      <w:r w:rsidRPr="00B96AB0">
        <w:rPr>
          <w:rFonts w:cstheme="minorHAnsi"/>
          <w:color w:val="000000"/>
          <w:sz w:val="24"/>
          <w:lang w:val="ru-RU"/>
        </w:rPr>
        <w:t>Генеральное соглашение о присоединении к Регламенту</w:t>
      </w:r>
      <w:r w:rsidRPr="00B96AB0">
        <w:rPr>
          <w:rFonts w:cstheme="minorHAnsi"/>
          <w:color w:val="000000"/>
          <w:spacing w:val="1"/>
          <w:sz w:val="24"/>
          <w:lang w:val="ru-RU"/>
        </w:rPr>
        <w:t xml:space="preserve"> </w:t>
      </w:r>
      <w:r w:rsidRPr="00B96AB0">
        <w:rPr>
          <w:rFonts w:cstheme="minorHAnsi"/>
          <w:color w:val="000000"/>
          <w:sz w:val="24"/>
          <w:lang w:val="ru-RU"/>
        </w:rPr>
        <w:t>№ ___ от «__</w:t>
      </w:r>
      <w:r w:rsidR="00B96AB0" w:rsidRPr="00B96AB0">
        <w:rPr>
          <w:rFonts w:cstheme="minorHAnsi"/>
          <w:color w:val="000000"/>
          <w:sz w:val="24"/>
          <w:lang w:val="ru-RU"/>
        </w:rPr>
        <w:t>_» _</w:t>
      </w:r>
      <w:r w:rsidRPr="00B96AB0">
        <w:rPr>
          <w:rFonts w:cstheme="minorHAnsi"/>
          <w:color w:val="000000"/>
          <w:sz w:val="24"/>
          <w:lang w:val="ru-RU"/>
        </w:rPr>
        <w:t>______ 20</w:t>
      </w:r>
      <w:r w:rsidR="00111034">
        <w:rPr>
          <w:rFonts w:cstheme="minorHAnsi"/>
          <w:color w:val="000000"/>
          <w:sz w:val="24"/>
          <w:lang w:val="ru-RU"/>
        </w:rPr>
        <w:t>2</w:t>
      </w:r>
      <w:r w:rsidRPr="00B96AB0">
        <w:rPr>
          <w:rFonts w:cstheme="minorHAnsi"/>
          <w:color w:val="000000"/>
          <w:sz w:val="24"/>
          <w:lang w:val="ru-RU"/>
        </w:rPr>
        <w:t>__ г.</w:t>
      </w:r>
    </w:p>
    <w:p w14:paraId="4456A01C" w14:textId="4A492F75" w:rsidR="00B96AB0" w:rsidRPr="00B96AB0" w:rsidRDefault="00B96AB0" w:rsidP="00B96AB0">
      <w:pPr>
        <w:spacing w:before="0" w:after="0" w:line="240" w:lineRule="auto"/>
        <w:jc w:val="left"/>
        <w:rPr>
          <w:rFonts w:cstheme="minorHAnsi"/>
          <w:color w:val="000000"/>
          <w:sz w:val="24"/>
          <w:lang w:val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281"/>
        <w:gridCol w:w="1394"/>
        <w:gridCol w:w="1037"/>
        <w:gridCol w:w="792"/>
        <w:gridCol w:w="1700"/>
        <w:gridCol w:w="873"/>
        <w:gridCol w:w="1901"/>
        <w:gridCol w:w="1076"/>
      </w:tblGrid>
      <w:tr w:rsidR="00B96AB0" w:rsidRPr="00B96AB0" w14:paraId="2DB674EE" w14:textId="77777777" w:rsidTr="00B96AB0">
        <w:trPr>
          <w:trHeight w:val="1834"/>
        </w:trPr>
        <w:tc>
          <w:tcPr>
            <w:tcW w:w="1281" w:type="dxa"/>
          </w:tcPr>
          <w:p w14:paraId="234AD218" w14:textId="77777777" w:rsidR="00B96AB0" w:rsidRPr="00B96AB0" w:rsidRDefault="00B96AB0" w:rsidP="00B96AB0">
            <w:pPr>
              <w:spacing w:before="0" w:after="0" w:line="204" w:lineRule="exact"/>
              <w:jc w:val="center"/>
              <w:rPr>
                <w:rFonts w:cstheme="minorHAnsi"/>
                <w:color w:val="000000"/>
                <w:sz w:val="18"/>
                <w:lang w:val="ru-RU"/>
              </w:rPr>
            </w:pPr>
            <w:r w:rsidRPr="00B96AB0">
              <w:rPr>
                <w:rFonts w:cstheme="minorHAnsi"/>
                <w:color w:val="000000"/>
                <w:sz w:val="18"/>
                <w:lang w:val="ru-RU"/>
              </w:rPr>
              <w:t>Вид срочной</w:t>
            </w:r>
          </w:p>
          <w:p w14:paraId="086AB00C" w14:textId="7D3F4747" w:rsidR="00B96AB0" w:rsidRPr="00B96AB0" w:rsidRDefault="00B96AB0" w:rsidP="00B96AB0">
            <w:pPr>
              <w:spacing w:before="0" w:after="0" w:line="202" w:lineRule="exact"/>
              <w:jc w:val="center"/>
              <w:rPr>
                <w:rFonts w:cstheme="minorHAnsi"/>
                <w:color w:val="000000"/>
                <w:sz w:val="18"/>
                <w:lang w:val="ru-RU"/>
              </w:rPr>
            </w:pPr>
            <w:r w:rsidRPr="00B96AB0">
              <w:rPr>
                <w:rFonts w:cstheme="minorHAnsi"/>
                <w:color w:val="000000"/>
                <w:sz w:val="18"/>
                <w:lang w:val="ru-RU"/>
              </w:rPr>
              <w:t>сделки</w:t>
            </w:r>
          </w:p>
          <w:p w14:paraId="7FF08137" w14:textId="77777777" w:rsidR="00B96AB0" w:rsidRPr="00B96AB0" w:rsidRDefault="00B96AB0" w:rsidP="00B96AB0">
            <w:pPr>
              <w:spacing w:before="0" w:after="0" w:line="204" w:lineRule="exact"/>
              <w:jc w:val="center"/>
              <w:rPr>
                <w:rFonts w:cstheme="minorHAnsi"/>
                <w:color w:val="000000"/>
                <w:sz w:val="18"/>
                <w:lang w:val="ru-RU"/>
              </w:rPr>
            </w:pPr>
            <w:r w:rsidRPr="00B96AB0">
              <w:rPr>
                <w:rFonts w:cstheme="minorHAnsi"/>
                <w:color w:val="000000"/>
                <w:sz w:val="18"/>
                <w:lang w:val="ru-RU"/>
              </w:rPr>
              <w:t>(фьючерсный</w:t>
            </w:r>
          </w:p>
          <w:p w14:paraId="5AA750AE" w14:textId="7F9E7104" w:rsidR="00B96AB0" w:rsidRPr="00111034" w:rsidRDefault="00B96AB0" w:rsidP="00B96AB0">
            <w:pPr>
              <w:spacing w:before="0" w:after="0" w:line="204" w:lineRule="exact"/>
              <w:jc w:val="center"/>
              <w:rPr>
                <w:rFonts w:cstheme="minorHAnsi"/>
                <w:color w:val="000000"/>
                <w:sz w:val="18"/>
                <w:lang w:val="ru-RU"/>
              </w:rPr>
            </w:pPr>
            <w:r w:rsidRPr="00B96AB0">
              <w:rPr>
                <w:rFonts w:cstheme="minorHAnsi"/>
                <w:color w:val="000000"/>
                <w:sz w:val="18"/>
                <w:lang w:val="ru-RU"/>
              </w:rPr>
              <w:t>контракт,</w:t>
            </w:r>
            <w:r w:rsidRPr="00111034">
              <w:rPr>
                <w:rFonts w:cstheme="minorHAnsi"/>
                <w:color w:val="000000"/>
                <w:sz w:val="18"/>
                <w:lang w:val="ru-RU"/>
              </w:rPr>
              <w:t xml:space="preserve"> опцион)</w:t>
            </w:r>
          </w:p>
        </w:tc>
        <w:tc>
          <w:tcPr>
            <w:tcW w:w="1394" w:type="dxa"/>
          </w:tcPr>
          <w:p w14:paraId="24AEB7CD" w14:textId="77777777" w:rsidR="00B96AB0" w:rsidRPr="00B96AB0" w:rsidRDefault="00B96AB0" w:rsidP="00B96AB0">
            <w:pPr>
              <w:spacing w:before="0" w:after="0" w:line="204" w:lineRule="exact"/>
              <w:jc w:val="center"/>
              <w:rPr>
                <w:rFonts w:cstheme="minorHAnsi"/>
                <w:color w:val="000000"/>
                <w:sz w:val="18"/>
                <w:lang w:val="ru-RU"/>
              </w:rPr>
            </w:pPr>
            <w:r w:rsidRPr="00B96AB0">
              <w:rPr>
                <w:rFonts w:cstheme="minorHAnsi"/>
                <w:color w:val="000000"/>
                <w:sz w:val="18"/>
                <w:lang w:val="ru-RU"/>
              </w:rPr>
              <w:t>Наименование</w:t>
            </w:r>
          </w:p>
          <w:p w14:paraId="52EEA84F" w14:textId="09C0BA64" w:rsidR="00B96AB0" w:rsidRPr="00B96AB0" w:rsidRDefault="00B96AB0" w:rsidP="00B96AB0">
            <w:pPr>
              <w:spacing w:before="0" w:after="0" w:line="203" w:lineRule="exact"/>
              <w:jc w:val="center"/>
              <w:rPr>
                <w:rFonts w:cstheme="minorHAnsi"/>
                <w:color w:val="000000"/>
                <w:sz w:val="18"/>
                <w:lang w:val="ru-RU"/>
              </w:rPr>
            </w:pPr>
            <w:r w:rsidRPr="00B96AB0">
              <w:rPr>
                <w:rFonts w:cstheme="minorHAnsi"/>
                <w:color w:val="000000"/>
                <w:sz w:val="18"/>
                <w:lang w:val="ru-RU"/>
              </w:rPr>
              <w:t>/ обозначение фьючерсного контракта (опциона)</w:t>
            </w:r>
          </w:p>
        </w:tc>
        <w:tc>
          <w:tcPr>
            <w:tcW w:w="1037" w:type="dxa"/>
          </w:tcPr>
          <w:p w14:paraId="7AF05936" w14:textId="429EB117" w:rsidR="00B96AB0" w:rsidRPr="00B96AB0" w:rsidRDefault="00B96AB0" w:rsidP="00B96AB0">
            <w:pPr>
              <w:spacing w:before="0" w:after="0" w:line="204" w:lineRule="exact"/>
              <w:jc w:val="center"/>
              <w:rPr>
                <w:rFonts w:cstheme="minorHAnsi"/>
                <w:color w:val="000000"/>
                <w:sz w:val="18"/>
              </w:rPr>
            </w:pPr>
            <w:r w:rsidRPr="00B96AB0">
              <w:rPr>
                <w:rFonts w:cstheme="minorHAnsi"/>
                <w:color w:val="000000"/>
                <w:sz w:val="18"/>
                <w:lang w:val="ru-RU"/>
              </w:rPr>
              <w:t>Вид сделки (покупка,</w:t>
            </w:r>
            <w:r w:rsidRPr="00B96AB0">
              <w:rPr>
                <w:rFonts w:cstheme="minorHAnsi"/>
                <w:color w:val="000000"/>
                <w:sz w:val="18"/>
              </w:rPr>
              <w:t xml:space="preserve"> </w:t>
            </w:r>
            <w:proofErr w:type="spellStart"/>
            <w:r w:rsidRPr="00B96AB0">
              <w:rPr>
                <w:rFonts w:cstheme="minorHAnsi"/>
                <w:color w:val="000000"/>
                <w:sz w:val="18"/>
              </w:rPr>
              <w:t>продажа</w:t>
            </w:r>
            <w:proofErr w:type="spellEnd"/>
            <w:r w:rsidRPr="00B96AB0">
              <w:rPr>
                <w:rFonts w:cstheme="minorHAnsi"/>
                <w:color w:val="000000"/>
                <w:sz w:val="18"/>
              </w:rPr>
              <w:t>)</w:t>
            </w:r>
          </w:p>
        </w:tc>
        <w:tc>
          <w:tcPr>
            <w:tcW w:w="792" w:type="dxa"/>
          </w:tcPr>
          <w:p w14:paraId="708B3E8D" w14:textId="77777777" w:rsidR="00B96AB0" w:rsidRPr="00B96AB0" w:rsidRDefault="00B96AB0" w:rsidP="00B96AB0">
            <w:pPr>
              <w:spacing w:before="0" w:after="0" w:line="204" w:lineRule="exact"/>
              <w:jc w:val="center"/>
              <w:rPr>
                <w:rFonts w:cstheme="minorHAnsi"/>
                <w:color w:val="000000"/>
                <w:sz w:val="18"/>
              </w:rPr>
            </w:pPr>
            <w:proofErr w:type="spellStart"/>
            <w:r w:rsidRPr="00B96AB0">
              <w:rPr>
                <w:rFonts w:cstheme="minorHAnsi"/>
                <w:color w:val="000000"/>
                <w:sz w:val="18"/>
              </w:rPr>
              <w:t>Валюта</w:t>
            </w:r>
            <w:proofErr w:type="spellEnd"/>
          </w:p>
          <w:p w14:paraId="28EB9A3D" w14:textId="479D306C" w:rsidR="00B96AB0" w:rsidRPr="00B96AB0" w:rsidRDefault="00B96AB0" w:rsidP="00B96AB0">
            <w:pPr>
              <w:spacing w:before="0" w:after="0" w:line="202" w:lineRule="exact"/>
              <w:jc w:val="center"/>
              <w:rPr>
                <w:rFonts w:cstheme="minorHAnsi"/>
                <w:color w:val="000000"/>
                <w:sz w:val="18"/>
              </w:rPr>
            </w:pPr>
            <w:proofErr w:type="spellStart"/>
            <w:r w:rsidRPr="00B96AB0">
              <w:rPr>
                <w:rFonts w:cstheme="minorHAnsi"/>
                <w:color w:val="000000"/>
                <w:sz w:val="18"/>
              </w:rPr>
              <w:t>цены</w:t>
            </w:r>
            <w:proofErr w:type="spellEnd"/>
          </w:p>
        </w:tc>
        <w:tc>
          <w:tcPr>
            <w:tcW w:w="1700" w:type="dxa"/>
          </w:tcPr>
          <w:p w14:paraId="2C638D92" w14:textId="77777777" w:rsidR="00B96AB0" w:rsidRPr="00B96AB0" w:rsidRDefault="00B96AB0" w:rsidP="00B96AB0">
            <w:pPr>
              <w:spacing w:before="0" w:after="0" w:line="204" w:lineRule="exact"/>
              <w:jc w:val="center"/>
              <w:rPr>
                <w:rFonts w:cstheme="minorHAnsi"/>
                <w:color w:val="000000"/>
                <w:sz w:val="18"/>
                <w:lang w:val="ru-RU"/>
              </w:rPr>
            </w:pPr>
            <w:r w:rsidRPr="00B96AB0">
              <w:rPr>
                <w:rFonts w:cstheme="minorHAnsi"/>
                <w:color w:val="000000"/>
                <w:sz w:val="18"/>
                <w:lang w:val="ru-RU"/>
              </w:rPr>
              <w:t>Цена одного</w:t>
            </w:r>
          </w:p>
          <w:p w14:paraId="023AEF16" w14:textId="77777777" w:rsidR="00B96AB0" w:rsidRPr="00B96AB0" w:rsidRDefault="00B96AB0" w:rsidP="00B96AB0">
            <w:pPr>
              <w:spacing w:before="0" w:after="0" w:line="204" w:lineRule="exact"/>
              <w:jc w:val="center"/>
              <w:rPr>
                <w:rFonts w:cstheme="minorHAnsi"/>
                <w:color w:val="000000"/>
                <w:sz w:val="18"/>
                <w:lang w:val="ru-RU"/>
              </w:rPr>
            </w:pPr>
            <w:r w:rsidRPr="00B96AB0">
              <w:rPr>
                <w:rFonts w:cstheme="minorHAnsi"/>
                <w:color w:val="000000"/>
                <w:sz w:val="18"/>
                <w:lang w:val="ru-RU"/>
              </w:rPr>
              <w:t>фьючерсного</w:t>
            </w:r>
          </w:p>
          <w:p w14:paraId="29F2D8B0" w14:textId="77777777" w:rsidR="00B96AB0" w:rsidRPr="00B96AB0" w:rsidRDefault="00B96AB0" w:rsidP="00B96AB0">
            <w:pPr>
              <w:spacing w:before="0" w:after="0" w:line="204" w:lineRule="exact"/>
              <w:jc w:val="center"/>
              <w:rPr>
                <w:rFonts w:cstheme="minorHAnsi"/>
                <w:color w:val="000000"/>
                <w:sz w:val="18"/>
                <w:lang w:val="ru-RU"/>
              </w:rPr>
            </w:pPr>
            <w:r w:rsidRPr="00B96AB0">
              <w:rPr>
                <w:rFonts w:cstheme="minorHAnsi"/>
                <w:color w:val="000000"/>
                <w:sz w:val="18"/>
                <w:lang w:val="ru-RU"/>
              </w:rPr>
              <w:t>контракта /</w:t>
            </w:r>
          </w:p>
          <w:p w14:paraId="41D73ABA" w14:textId="5A44E1AB" w:rsidR="00B96AB0" w:rsidRPr="00B96AB0" w:rsidRDefault="00B96AB0" w:rsidP="00B96AB0">
            <w:pPr>
              <w:spacing w:before="0" w:after="0" w:line="204" w:lineRule="exact"/>
              <w:jc w:val="center"/>
              <w:rPr>
                <w:rFonts w:cstheme="minorHAnsi"/>
                <w:color w:val="000000"/>
                <w:sz w:val="18"/>
                <w:lang w:val="ru-RU"/>
              </w:rPr>
            </w:pPr>
            <w:r w:rsidRPr="00B96AB0">
              <w:rPr>
                <w:rFonts w:cstheme="minorHAnsi"/>
                <w:color w:val="000000"/>
                <w:sz w:val="18"/>
                <w:lang w:val="ru-RU"/>
              </w:rPr>
              <w:t>цена исполнения по опциону или однозначные</w:t>
            </w:r>
          </w:p>
          <w:p w14:paraId="78F4CD94" w14:textId="74578369" w:rsidR="00B96AB0" w:rsidRPr="00B96AB0" w:rsidRDefault="00B96AB0" w:rsidP="00B96AB0">
            <w:pPr>
              <w:spacing w:before="0" w:after="0" w:line="204" w:lineRule="exact"/>
              <w:jc w:val="center"/>
              <w:rPr>
                <w:rFonts w:cstheme="minorHAnsi"/>
                <w:color w:val="000000"/>
                <w:sz w:val="18"/>
                <w:lang w:val="ru-RU"/>
              </w:rPr>
            </w:pPr>
            <w:r w:rsidRPr="00B96AB0">
              <w:rPr>
                <w:rFonts w:cstheme="minorHAnsi"/>
                <w:color w:val="000000"/>
                <w:sz w:val="18"/>
                <w:lang w:val="ru-RU"/>
              </w:rPr>
              <w:t>условия ее</w:t>
            </w:r>
          </w:p>
          <w:p w14:paraId="627FA910" w14:textId="77777777" w:rsidR="00B96AB0" w:rsidRPr="00B96AB0" w:rsidRDefault="00B96AB0" w:rsidP="00B96AB0">
            <w:pPr>
              <w:spacing w:before="0" w:after="0" w:line="204" w:lineRule="exact"/>
              <w:jc w:val="center"/>
              <w:rPr>
                <w:rFonts w:cstheme="minorHAnsi"/>
                <w:color w:val="000000"/>
                <w:sz w:val="18"/>
                <w:u w:val="single"/>
              </w:rPr>
            </w:pPr>
            <w:proofErr w:type="spellStart"/>
            <w:r w:rsidRPr="00B96AB0">
              <w:rPr>
                <w:rFonts w:cstheme="minorHAnsi"/>
                <w:color w:val="000000"/>
                <w:sz w:val="18"/>
                <w:u w:val="single"/>
              </w:rPr>
              <w:t>определения</w:t>
            </w:r>
            <w:proofErr w:type="spellEnd"/>
          </w:p>
        </w:tc>
        <w:tc>
          <w:tcPr>
            <w:tcW w:w="850" w:type="dxa"/>
          </w:tcPr>
          <w:p w14:paraId="65123266" w14:textId="77777777" w:rsidR="00B96AB0" w:rsidRPr="00B96AB0" w:rsidRDefault="00B96AB0" w:rsidP="00B96AB0">
            <w:pPr>
              <w:spacing w:before="0" w:after="0" w:line="204" w:lineRule="exact"/>
              <w:jc w:val="center"/>
              <w:rPr>
                <w:rFonts w:cstheme="minorHAnsi"/>
                <w:color w:val="000000"/>
                <w:sz w:val="18"/>
                <w:lang w:val="ru-RU"/>
              </w:rPr>
            </w:pPr>
            <w:r w:rsidRPr="00B96AB0">
              <w:rPr>
                <w:rFonts w:cstheme="minorHAnsi"/>
                <w:color w:val="000000"/>
                <w:sz w:val="18"/>
                <w:lang w:val="ru-RU"/>
              </w:rPr>
              <w:t>Размер</w:t>
            </w:r>
          </w:p>
          <w:p w14:paraId="06246E04" w14:textId="77777777" w:rsidR="00B96AB0" w:rsidRPr="00B96AB0" w:rsidRDefault="00B96AB0" w:rsidP="00B96AB0">
            <w:pPr>
              <w:spacing w:before="0" w:after="0" w:line="203" w:lineRule="exact"/>
              <w:jc w:val="center"/>
              <w:rPr>
                <w:rFonts w:cstheme="minorHAnsi"/>
                <w:color w:val="000000"/>
                <w:sz w:val="18"/>
                <w:lang w:val="ru-RU"/>
              </w:rPr>
            </w:pPr>
            <w:r w:rsidRPr="00B96AB0">
              <w:rPr>
                <w:rFonts w:cstheme="minorHAnsi"/>
                <w:color w:val="000000"/>
                <w:sz w:val="18"/>
                <w:lang w:val="ru-RU"/>
              </w:rPr>
              <w:t>премии</w:t>
            </w:r>
          </w:p>
          <w:p w14:paraId="3287D159" w14:textId="3F68CD93" w:rsidR="00B96AB0" w:rsidRPr="00B96AB0" w:rsidRDefault="00B96AB0" w:rsidP="00B96AB0">
            <w:pPr>
              <w:spacing w:before="0" w:after="0" w:line="203" w:lineRule="exact"/>
              <w:jc w:val="center"/>
              <w:rPr>
                <w:rFonts w:cstheme="minorHAnsi"/>
                <w:color w:val="000000"/>
                <w:sz w:val="18"/>
                <w:lang w:val="ru-RU"/>
              </w:rPr>
            </w:pPr>
            <w:r w:rsidRPr="00B96AB0">
              <w:rPr>
                <w:rFonts w:cstheme="minorHAnsi"/>
                <w:color w:val="000000"/>
                <w:sz w:val="18"/>
                <w:lang w:val="ru-RU"/>
              </w:rPr>
              <w:t>по опциону</w:t>
            </w:r>
          </w:p>
        </w:tc>
        <w:tc>
          <w:tcPr>
            <w:tcW w:w="1901" w:type="dxa"/>
          </w:tcPr>
          <w:p w14:paraId="72C21B15" w14:textId="58AD5521" w:rsidR="00B96AB0" w:rsidRPr="00B96AB0" w:rsidRDefault="00B96AB0" w:rsidP="00B96AB0">
            <w:pPr>
              <w:spacing w:before="0" w:after="0" w:line="204" w:lineRule="exact"/>
              <w:jc w:val="center"/>
              <w:rPr>
                <w:rFonts w:cstheme="minorHAnsi"/>
                <w:color w:val="000000"/>
                <w:sz w:val="18"/>
                <w:lang w:val="ru-RU"/>
              </w:rPr>
            </w:pPr>
            <w:r w:rsidRPr="00B96AB0">
              <w:rPr>
                <w:rFonts w:cstheme="minorHAnsi"/>
                <w:color w:val="000000"/>
                <w:sz w:val="18"/>
                <w:lang w:val="ru-RU"/>
              </w:rPr>
              <w:t>Количество фьючерсных контрактов/опционов или однозначные условия его определения</w:t>
            </w:r>
          </w:p>
        </w:tc>
        <w:tc>
          <w:tcPr>
            <w:tcW w:w="1076" w:type="dxa"/>
          </w:tcPr>
          <w:p w14:paraId="5B6785AE" w14:textId="164DF42D" w:rsidR="00B96AB0" w:rsidRPr="00B96AB0" w:rsidRDefault="00B96AB0" w:rsidP="00B96AB0">
            <w:pPr>
              <w:spacing w:before="0" w:after="0" w:line="204" w:lineRule="exact"/>
              <w:jc w:val="center"/>
              <w:rPr>
                <w:rFonts w:cstheme="minorHAnsi"/>
                <w:color w:val="000000"/>
                <w:sz w:val="18"/>
              </w:rPr>
            </w:pPr>
            <w:proofErr w:type="spellStart"/>
            <w:r w:rsidRPr="00B96AB0">
              <w:rPr>
                <w:rFonts w:cstheme="minorHAnsi"/>
                <w:color w:val="000000"/>
                <w:sz w:val="18"/>
              </w:rPr>
              <w:t>Срок</w:t>
            </w:r>
            <w:proofErr w:type="spellEnd"/>
            <w:r w:rsidRPr="00B96AB0">
              <w:rPr>
                <w:rFonts w:cstheme="minorHAnsi"/>
                <w:color w:val="000000"/>
                <w:sz w:val="18"/>
              </w:rPr>
              <w:t xml:space="preserve"> </w:t>
            </w:r>
            <w:proofErr w:type="spellStart"/>
            <w:r w:rsidRPr="00B96AB0">
              <w:rPr>
                <w:rFonts w:cstheme="minorHAnsi"/>
                <w:color w:val="000000"/>
                <w:sz w:val="18"/>
              </w:rPr>
              <w:t>действия</w:t>
            </w:r>
            <w:proofErr w:type="spellEnd"/>
          </w:p>
          <w:p w14:paraId="2D804A7D" w14:textId="77777777" w:rsidR="00B96AB0" w:rsidRPr="00B96AB0" w:rsidRDefault="00B96AB0" w:rsidP="00B96AB0">
            <w:pPr>
              <w:spacing w:before="0" w:after="0" w:line="204" w:lineRule="exact"/>
              <w:jc w:val="center"/>
              <w:rPr>
                <w:rFonts w:cstheme="minorHAnsi"/>
                <w:color w:val="000000"/>
                <w:sz w:val="18"/>
              </w:rPr>
            </w:pPr>
            <w:proofErr w:type="spellStart"/>
            <w:r w:rsidRPr="00B96AB0">
              <w:rPr>
                <w:rFonts w:cstheme="minorHAnsi"/>
                <w:color w:val="000000"/>
                <w:sz w:val="18"/>
              </w:rPr>
              <w:t>поручения</w:t>
            </w:r>
            <w:proofErr w:type="spellEnd"/>
          </w:p>
        </w:tc>
      </w:tr>
      <w:tr w:rsidR="00B96AB0" w:rsidRPr="00B96AB0" w14:paraId="6F6060BC" w14:textId="77777777" w:rsidTr="00B96AB0">
        <w:trPr>
          <w:trHeight w:val="384"/>
        </w:trPr>
        <w:tc>
          <w:tcPr>
            <w:tcW w:w="1281" w:type="dxa"/>
          </w:tcPr>
          <w:p w14:paraId="2BB78047" w14:textId="77777777" w:rsidR="00B96AB0" w:rsidRPr="00B96AB0" w:rsidRDefault="00B96AB0" w:rsidP="00B96AB0">
            <w:pPr>
              <w:spacing w:before="0" w:after="0" w:line="204" w:lineRule="exact"/>
              <w:jc w:val="center"/>
              <w:rPr>
                <w:rFonts w:cstheme="minorHAnsi"/>
                <w:color w:val="000000"/>
                <w:sz w:val="18"/>
                <w:lang w:val="ru-RU"/>
              </w:rPr>
            </w:pPr>
          </w:p>
        </w:tc>
        <w:tc>
          <w:tcPr>
            <w:tcW w:w="1394" w:type="dxa"/>
          </w:tcPr>
          <w:p w14:paraId="39C0F038" w14:textId="77777777" w:rsidR="00B96AB0" w:rsidRPr="00B96AB0" w:rsidRDefault="00B96AB0" w:rsidP="00B96AB0">
            <w:pPr>
              <w:spacing w:before="0" w:after="0" w:line="204" w:lineRule="exact"/>
              <w:jc w:val="center"/>
              <w:rPr>
                <w:rFonts w:cstheme="minorHAnsi"/>
                <w:color w:val="000000"/>
                <w:sz w:val="18"/>
                <w:lang w:val="ru-RU"/>
              </w:rPr>
            </w:pPr>
          </w:p>
        </w:tc>
        <w:tc>
          <w:tcPr>
            <w:tcW w:w="1037" w:type="dxa"/>
          </w:tcPr>
          <w:p w14:paraId="39CC78AC" w14:textId="77777777" w:rsidR="00B96AB0" w:rsidRPr="00B96AB0" w:rsidRDefault="00B96AB0" w:rsidP="00B96AB0">
            <w:pPr>
              <w:spacing w:before="0" w:after="0" w:line="204" w:lineRule="exact"/>
              <w:jc w:val="center"/>
              <w:rPr>
                <w:rFonts w:cstheme="minorHAnsi"/>
                <w:color w:val="000000"/>
                <w:sz w:val="18"/>
                <w:lang w:val="ru-RU"/>
              </w:rPr>
            </w:pPr>
          </w:p>
        </w:tc>
        <w:tc>
          <w:tcPr>
            <w:tcW w:w="792" w:type="dxa"/>
          </w:tcPr>
          <w:p w14:paraId="743E40A3" w14:textId="77777777" w:rsidR="00B96AB0" w:rsidRPr="00B96AB0" w:rsidRDefault="00B96AB0" w:rsidP="00B96AB0">
            <w:pPr>
              <w:spacing w:before="0" w:after="0" w:line="204" w:lineRule="exact"/>
              <w:jc w:val="center"/>
              <w:rPr>
                <w:rFonts w:cstheme="minorHAnsi"/>
                <w:color w:val="000000"/>
                <w:sz w:val="18"/>
              </w:rPr>
            </w:pPr>
          </w:p>
        </w:tc>
        <w:tc>
          <w:tcPr>
            <w:tcW w:w="1700" w:type="dxa"/>
          </w:tcPr>
          <w:p w14:paraId="1342AB79" w14:textId="77777777" w:rsidR="00B96AB0" w:rsidRPr="00B96AB0" w:rsidRDefault="00B96AB0" w:rsidP="00B96AB0">
            <w:pPr>
              <w:spacing w:before="0" w:after="0" w:line="204" w:lineRule="exact"/>
              <w:jc w:val="center"/>
              <w:rPr>
                <w:rFonts w:cstheme="minorHAnsi"/>
                <w:color w:val="000000"/>
                <w:sz w:val="18"/>
                <w:lang w:val="ru-RU"/>
              </w:rPr>
            </w:pPr>
          </w:p>
        </w:tc>
        <w:tc>
          <w:tcPr>
            <w:tcW w:w="850" w:type="dxa"/>
          </w:tcPr>
          <w:p w14:paraId="7FB8F6FA" w14:textId="77777777" w:rsidR="00B96AB0" w:rsidRPr="00B96AB0" w:rsidRDefault="00B96AB0" w:rsidP="00B96AB0">
            <w:pPr>
              <w:spacing w:before="0" w:after="0" w:line="204" w:lineRule="exact"/>
              <w:jc w:val="center"/>
              <w:rPr>
                <w:rFonts w:cstheme="minorHAnsi"/>
                <w:color w:val="000000"/>
                <w:sz w:val="18"/>
                <w:lang w:val="ru-RU"/>
              </w:rPr>
            </w:pPr>
          </w:p>
        </w:tc>
        <w:tc>
          <w:tcPr>
            <w:tcW w:w="1901" w:type="dxa"/>
          </w:tcPr>
          <w:p w14:paraId="75E7D399" w14:textId="77777777" w:rsidR="00B96AB0" w:rsidRPr="00B96AB0" w:rsidRDefault="00B96AB0" w:rsidP="00B96AB0">
            <w:pPr>
              <w:spacing w:before="0" w:after="0" w:line="204" w:lineRule="exact"/>
              <w:jc w:val="center"/>
              <w:rPr>
                <w:rFonts w:cstheme="minorHAnsi"/>
                <w:color w:val="000000"/>
                <w:sz w:val="18"/>
                <w:lang w:val="ru-RU"/>
              </w:rPr>
            </w:pPr>
          </w:p>
        </w:tc>
        <w:tc>
          <w:tcPr>
            <w:tcW w:w="1076" w:type="dxa"/>
          </w:tcPr>
          <w:p w14:paraId="59AD7B4F" w14:textId="77777777" w:rsidR="00B96AB0" w:rsidRPr="00B96AB0" w:rsidRDefault="00B96AB0" w:rsidP="00B96AB0">
            <w:pPr>
              <w:spacing w:before="0" w:after="0" w:line="204" w:lineRule="exact"/>
              <w:jc w:val="center"/>
              <w:rPr>
                <w:rFonts w:cstheme="minorHAnsi"/>
                <w:color w:val="000000"/>
                <w:sz w:val="18"/>
              </w:rPr>
            </w:pPr>
          </w:p>
        </w:tc>
      </w:tr>
    </w:tbl>
    <w:p w14:paraId="4BB087EE" w14:textId="5231A0F1" w:rsidR="00B27A1F" w:rsidRPr="00B96AB0" w:rsidRDefault="00E8272D">
      <w:pPr>
        <w:spacing w:before="502" w:after="0" w:line="282" w:lineRule="exact"/>
        <w:jc w:val="left"/>
        <w:rPr>
          <w:rFonts w:cstheme="minorHAnsi"/>
          <w:color w:val="000000"/>
          <w:sz w:val="24"/>
          <w:lang w:val="ru-RU"/>
        </w:rPr>
      </w:pPr>
      <w:r w:rsidRPr="00B96AB0">
        <w:rPr>
          <w:rFonts w:cstheme="minorHAnsi"/>
          <w:color w:val="000000"/>
          <w:sz w:val="24"/>
          <w:lang w:val="ru-RU"/>
        </w:rPr>
        <w:t xml:space="preserve">Дополнительная </w:t>
      </w:r>
      <w:r w:rsidR="00B96AB0" w:rsidRPr="00B96AB0">
        <w:rPr>
          <w:rFonts w:cstheme="minorHAnsi"/>
          <w:color w:val="000000"/>
          <w:sz w:val="24"/>
          <w:lang w:val="ru-RU"/>
        </w:rPr>
        <w:t>информация: _</w:t>
      </w:r>
      <w:r w:rsidRPr="00B96AB0">
        <w:rPr>
          <w:rFonts w:cstheme="minorHAnsi"/>
          <w:color w:val="000000"/>
          <w:sz w:val="24"/>
          <w:lang w:val="ru-RU"/>
        </w:rPr>
        <w:t>______________________________________________</w:t>
      </w:r>
    </w:p>
    <w:p w14:paraId="4E5B9B83" w14:textId="54F82999" w:rsidR="00B27A1F" w:rsidRPr="00B96AB0" w:rsidRDefault="00E8272D">
      <w:pPr>
        <w:spacing w:before="261" w:after="0" w:line="282" w:lineRule="exact"/>
        <w:jc w:val="left"/>
        <w:rPr>
          <w:rFonts w:cstheme="minorHAnsi"/>
          <w:color w:val="000000"/>
          <w:sz w:val="24"/>
          <w:lang w:val="ru-RU"/>
        </w:rPr>
      </w:pPr>
      <w:r w:rsidRPr="00B96AB0">
        <w:rPr>
          <w:rFonts w:cstheme="minorHAnsi"/>
          <w:color w:val="000000"/>
          <w:sz w:val="24"/>
          <w:lang w:val="ru-RU"/>
        </w:rPr>
        <w:t>Подпись Клиента: ________________________________________________________</w:t>
      </w:r>
    </w:p>
    <w:p w14:paraId="4F60A993" w14:textId="77777777" w:rsidR="00B96AB0" w:rsidRPr="00B96AB0" w:rsidRDefault="00B96AB0">
      <w:pPr>
        <w:spacing w:before="261" w:after="0" w:line="282" w:lineRule="exact"/>
        <w:jc w:val="left"/>
        <w:rPr>
          <w:rFonts w:cstheme="minorHAnsi"/>
          <w:color w:val="000000"/>
          <w:sz w:val="24"/>
          <w:lang w:val="ru-RU"/>
        </w:rPr>
      </w:pPr>
    </w:p>
    <w:p w14:paraId="2B69D991" w14:textId="36B4F68C" w:rsidR="00B27A1F" w:rsidRPr="00B96AB0" w:rsidRDefault="00491876">
      <w:pPr>
        <w:spacing w:before="1101" w:after="0" w:line="282" w:lineRule="exact"/>
        <w:ind w:left="3010"/>
        <w:jc w:val="left"/>
        <w:rPr>
          <w:rFonts w:cstheme="minorHAnsi"/>
          <w:b/>
          <w:color w:val="000000"/>
          <w:sz w:val="24"/>
          <w:lang w:val="ru-RU"/>
        </w:rPr>
      </w:pPr>
      <w:r>
        <w:rPr>
          <w:rFonts w:cstheme="minorHAnsi"/>
          <w:noProof/>
        </w:rPr>
        <w:pict w14:anchorId="0CBA96CA">
          <v:shape id="_x00002" o:spid="_x0000_s1027" type="#_x0000_t75" style="position:absolute;left:0;text-align:left;margin-left:28.45pt;margin-top:435.6pt;width:552.55pt;height:149.9pt;z-index:-251659264;mso-position-horizontal-relative:page;mso-position-vertical-relative:page">
            <v:imagedata r:id="rId5" o:title="image3"/>
            <w10:wrap anchorx="page" anchory="page"/>
          </v:shape>
        </w:pict>
      </w:r>
      <w:r w:rsidR="00E8272D" w:rsidRPr="00B96AB0">
        <w:rPr>
          <w:rFonts w:cstheme="minorHAnsi"/>
          <w:b/>
          <w:color w:val="000000"/>
          <w:sz w:val="24"/>
          <w:lang w:val="ru-RU"/>
        </w:rPr>
        <w:t>Для служебных отметок Организации</w:t>
      </w:r>
    </w:p>
    <w:p w14:paraId="16CC5583" w14:textId="77777777" w:rsidR="00B27A1F" w:rsidRPr="00B96AB0" w:rsidRDefault="00E8272D">
      <w:pPr>
        <w:spacing w:before="270" w:after="0" w:line="282" w:lineRule="exact"/>
        <w:jc w:val="left"/>
        <w:rPr>
          <w:rFonts w:cstheme="minorHAnsi"/>
          <w:color w:val="000000"/>
          <w:sz w:val="24"/>
          <w:lang w:val="ru-RU"/>
        </w:rPr>
      </w:pPr>
      <w:r w:rsidRPr="00B96AB0">
        <w:rPr>
          <w:rFonts w:cstheme="minorHAnsi"/>
          <w:color w:val="000000"/>
          <w:sz w:val="24"/>
          <w:lang w:val="ru-RU"/>
        </w:rPr>
        <w:t>Входящий № _____</w:t>
      </w:r>
    </w:p>
    <w:p w14:paraId="37F94128" w14:textId="77777777" w:rsidR="00B27A1F" w:rsidRPr="00B96AB0" w:rsidRDefault="00E8272D">
      <w:pPr>
        <w:spacing w:before="1" w:after="0" w:line="271" w:lineRule="exact"/>
        <w:jc w:val="left"/>
        <w:rPr>
          <w:rFonts w:cstheme="minorHAnsi"/>
          <w:color w:val="000000"/>
          <w:sz w:val="24"/>
          <w:lang w:val="ru-RU"/>
        </w:rPr>
      </w:pPr>
      <w:r w:rsidRPr="00B96AB0">
        <w:rPr>
          <w:rFonts w:cstheme="minorHAnsi"/>
          <w:color w:val="000000"/>
          <w:sz w:val="24"/>
          <w:lang w:val="ru-RU"/>
        </w:rPr>
        <w:t>Дата приема поручения «___» ___________20__г.</w:t>
      </w:r>
      <w:r w:rsidRPr="00B96AB0">
        <w:rPr>
          <w:rFonts w:cstheme="minorHAnsi"/>
          <w:color w:val="000000"/>
          <w:sz w:val="24"/>
          <w:lang w:val="ru-RU"/>
        </w:rPr>
        <w:cr/>
        <w:t>Время ____час. ____ мин.</w:t>
      </w:r>
    </w:p>
    <w:p w14:paraId="704568B4" w14:textId="77777777" w:rsidR="00B27A1F" w:rsidRPr="00B96AB0" w:rsidRDefault="00E8272D">
      <w:pPr>
        <w:spacing w:before="263" w:after="0" w:line="282" w:lineRule="exact"/>
        <w:jc w:val="left"/>
        <w:rPr>
          <w:rFonts w:cstheme="minorHAnsi"/>
          <w:color w:val="000000"/>
          <w:sz w:val="24"/>
          <w:lang w:val="ru-RU"/>
        </w:rPr>
      </w:pPr>
      <w:r w:rsidRPr="00B96AB0">
        <w:rPr>
          <w:rFonts w:cstheme="minorHAnsi"/>
          <w:color w:val="000000"/>
          <w:sz w:val="24"/>
          <w:lang w:val="ru-RU"/>
        </w:rPr>
        <w:t>Сотрудник, зарегистрировавший поручение _____________________________</w:t>
      </w:r>
    </w:p>
    <w:p w14:paraId="31CEC50A" w14:textId="6E9E0669" w:rsidR="00B27A1F" w:rsidRPr="00B96AB0" w:rsidRDefault="00B96AB0" w:rsidP="00B96AB0">
      <w:pPr>
        <w:spacing w:before="0" w:after="0" w:line="282" w:lineRule="exact"/>
        <w:jc w:val="left"/>
        <w:rPr>
          <w:rFonts w:cstheme="minorHAnsi"/>
          <w:i/>
          <w:color w:val="000000"/>
          <w:sz w:val="24"/>
          <w:lang w:val="ru-RU"/>
        </w:rPr>
      </w:pPr>
      <w:r w:rsidRPr="00111034">
        <w:rPr>
          <w:rFonts w:cstheme="minorHAnsi"/>
          <w:i/>
          <w:color w:val="000000"/>
          <w:sz w:val="24"/>
          <w:lang w:val="ru-RU"/>
        </w:rPr>
        <w:t xml:space="preserve">                                                                                                       </w:t>
      </w:r>
      <w:r w:rsidR="00E8272D" w:rsidRPr="00B96AB0">
        <w:rPr>
          <w:rFonts w:cstheme="minorHAnsi"/>
          <w:i/>
          <w:color w:val="000000"/>
          <w:sz w:val="24"/>
          <w:lang w:val="ru-RU"/>
        </w:rPr>
        <w:t>ФИО и подпись</w:t>
      </w:r>
    </w:p>
    <w:sectPr w:rsidR="00B27A1F" w:rsidRPr="00B96AB0" w:rsidSect="00B96AB0">
      <w:pgSz w:w="11900" w:h="16820"/>
      <w:pgMar w:top="567" w:right="567" w:bottom="567" w:left="851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3BE1E062-CE0D-4A89-8080-EB0CCC8F8D84}"/>
    <w:embedBold r:id="rId2" w:fontKey="{9014DEE9-9051-49D9-8E1A-C8C9678C786D}"/>
    <w:embedItalic r:id="rId3" w:fontKey="{A63FCB9F-85A6-45FA-9AF7-EFBB088E6DBC}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  <w:embedRegular r:id="rId4" w:fontKey="{C483E1A9-2AF2-4C01-A21D-7C6A1A9E31D0}"/>
    <w:embedBold r:id="rId5" w:fontKey="{1945AF69-432B-4E9E-8FEA-559A620F5CAF}"/>
    <w:embedItalic r:id="rId6" w:fontKey="{159BD228-3843-436C-8AA6-DD010E9A4449}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  <w:embedRegular r:id="rId7" w:fontKey="{F0FF7310-2E91-4CF9-AC67-11D535E0FE8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proofState w:spelling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111034"/>
    <w:rsid w:val="00491876"/>
    <w:rsid w:val="004C08A6"/>
    <w:rsid w:val="00B06B85"/>
    <w:rsid w:val="00B27A1F"/>
    <w:rsid w:val="00B96AB0"/>
    <w:rsid w:val="00BA5B2D"/>
    <w:rsid w:val="00E8272D"/>
    <w:rsid w:val="00FF2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0641ABCB"/>
  <w15:docId w15:val="{1308644C-CE95-4792-8D8F-53A6C41D26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6"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pPr>
      <w:spacing w:before="120" w:after="240"/>
      <w:jc w:val="both"/>
    </w:pPr>
    <w:rPr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">
    <w:name w:val="Нет списка1"/>
    <w:semiHidden/>
  </w:style>
  <w:style w:type="table" w:styleId="a3">
    <w:name w:val="Table Grid"/>
    <w:basedOn w:val="a1"/>
    <w:rsid w:val="00B96AB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165</Words>
  <Characters>947</Characters>
  <Application>Microsoft Office Word</Application>
  <DocSecurity>0</DocSecurity>
  <Lines>7</Lines>
  <Paragraphs>2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1110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titar</dc:creator>
  <cp:lastModifiedBy>Кузьмина Раиса</cp:lastModifiedBy>
  <cp:revision>8</cp:revision>
  <dcterms:created xsi:type="dcterms:W3CDTF">2022-10-17T06:58:00Z</dcterms:created>
  <dcterms:modified xsi:type="dcterms:W3CDTF">2023-06-28T07:45:00Z</dcterms:modified>
</cp:coreProperties>
</file>